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Umrechnung Dezimal – Hexadezimal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31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4"/>
          <w:shd w:fill="auto" w:val="clear"/>
        </w:rPr>
        <w:t xml:space="preserve">©Volker Kretschmann</w:t>
      </w:r>
    </w:p>
    <w:p>
      <w:pPr>
        <w:spacing w:before="0" w:after="0" w:line="240"/>
        <w:ind w:right="33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49"/>
        <w:gridCol w:w="672"/>
        <w:gridCol w:w="566"/>
        <w:gridCol w:w="622"/>
        <w:gridCol w:w="558"/>
        <w:gridCol w:w="646"/>
        <w:gridCol w:w="603"/>
        <w:gridCol w:w="602"/>
        <w:gridCol w:w="602"/>
        <w:gridCol w:w="603"/>
        <w:gridCol w:w="602"/>
        <w:gridCol w:w="602"/>
        <w:gridCol w:w="603"/>
        <w:gridCol w:w="602"/>
        <w:gridCol w:w="584"/>
        <w:gridCol w:w="621"/>
      </w:tblGrid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A0x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C0x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224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E0x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01x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A1x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C1x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225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E1x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02x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A2x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C2x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226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E2x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03x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A3x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C3x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227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E3x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04x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A4x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C4x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228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E4x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05x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A5x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C5x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229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E5x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06x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A6x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C6x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230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E6x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07x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A7x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C7x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231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E7x</w:t>
            </w:r>
          </w:p>
        </w:tc>
      </w:tr>
      <w:tr>
        <w:trPr>
          <w:trHeight w:val="361" w:hRule="auto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08x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A8x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C8x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232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E8x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137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A9x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C9x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233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E9x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0Ax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2Ax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4Ax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6Ax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138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8Ax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AAx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CAx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234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EAx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0Bx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2Bx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4Bx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6Bx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139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8Bx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ABx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CBx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235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EBx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0Cx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2Cx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4Cx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6Cx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8Cx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ACx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CCx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236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ECx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0Dx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2Dx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4Dx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6Dx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141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8Dx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ADx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CDx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237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EDx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0Ex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2Ex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4Ex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6Ex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142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8Ex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AEx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CEx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238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EEx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0Fx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2Fx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4Fx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6Fx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143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8Fx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AFx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CFx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239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EFx</w:t>
            </w:r>
          </w:p>
        </w:tc>
      </w:tr>
      <w:tr>
        <w:trPr>
          <w:trHeight w:val="356" w:hRule="auto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B0x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D0x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240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F0x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145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B1x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D1x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241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F1x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146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B2x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D2x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242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F2x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147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179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B3x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D3x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243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F3x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148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B4x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D4x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244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F4x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149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B5x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D5x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245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F5x</w:t>
            </w:r>
          </w:p>
        </w:tc>
      </w:tr>
      <w:tr>
        <w:trPr>
          <w:trHeight w:val="354" w:hRule="auto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B6x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D6x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246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F6x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151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B7x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D7x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247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F7x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152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B8x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D8x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248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F8x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153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B9x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D9x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249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F9x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1Ax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3Ax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5Ax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7Ax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154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9Ax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BAx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DAx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250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FAx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1Bx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3Bx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5Bx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7Bx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155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9Bx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BBx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219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DBx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251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FBx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1Cx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3Cx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5Cx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7Cx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156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9Cx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188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BCx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DCx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252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FCx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1Dx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3Dx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5Dx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7Dx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157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9Dx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189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BDx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DDx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253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FDx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1Ex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3Ex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5Ex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7Ex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158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9Ex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190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BEx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222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DEx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254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FEx</w:t>
            </w:r>
          </w:p>
        </w:tc>
      </w:tr>
      <w:tr>
        <w:trPr>
          <w:trHeight w:val="1" w:hRule="atLeast"/>
          <w:jc w:val=""/>
        </w:trPr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1Fx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3Fx</w:t>
            </w:r>
          </w:p>
        </w:tc>
        <w:tc>
          <w:tcPr>
            <w:tcW w:w="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5Fx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7Fx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159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9Fx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191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BFx</w:t>
            </w:r>
          </w:p>
        </w:tc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223</w:t>
            </w: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DFx</w:t>
            </w:r>
          </w:p>
        </w:tc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255</w:t>
            </w:r>
          </w:p>
        </w:tc>
        <w:tc>
          <w:tcPr>
            <w:tcW w:w="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FFx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31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4"/>
          <w:shd w:fill="auto" w:val="clear"/>
        </w:rPr>
        <w:t xml:space="preserve">©Volker Kretschmann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